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FFBBDE" w14:textId="6BF0EF76" w:rsidR="00AB7FF1" w:rsidRPr="00111F93" w:rsidRDefault="008561C1" w:rsidP="00520B74">
      <w:pPr>
        <w:jc w:val="center"/>
        <w:rPr>
          <w:rFonts w:cs="Times New Roman"/>
          <w:sz w:val="12"/>
          <w:szCs w:val="12"/>
        </w:rPr>
      </w:pPr>
      <w:r w:rsidRPr="00111F93">
        <w:rPr>
          <w:rFonts w:cs="Times New Roman"/>
          <w:noProof/>
        </w:rPr>
        <w:drawing>
          <wp:inline distT="0" distB="0" distL="0" distR="0" wp14:anchorId="2FA59A82" wp14:editId="3B594D22">
            <wp:extent cx="619125" cy="742950"/>
            <wp:effectExtent l="0" t="0" r="0" b="0"/>
            <wp:docPr id="1" name="Рисунок 1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429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D727A3" w14:textId="77777777" w:rsidR="00AB7FF1" w:rsidRPr="00111F93" w:rsidRDefault="00AB7FF1" w:rsidP="00520B74">
      <w:pPr>
        <w:jc w:val="center"/>
        <w:rPr>
          <w:rFonts w:cs="Times New Roman"/>
          <w:sz w:val="12"/>
          <w:szCs w:val="12"/>
        </w:rPr>
      </w:pPr>
    </w:p>
    <w:p w14:paraId="731878F2" w14:textId="77777777" w:rsidR="00ED3ABF" w:rsidRPr="00111F93" w:rsidRDefault="00AB7FF1" w:rsidP="00520B74">
      <w:pPr>
        <w:jc w:val="center"/>
        <w:rPr>
          <w:rFonts w:cs="Times New Roman"/>
          <w:b/>
          <w:sz w:val="26"/>
          <w:szCs w:val="26"/>
          <w:lang w:val="ru-RU"/>
        </w:rPr>
      </w:pPr>
      <w:r w:rsidRPr="00111F93">
        <w:rPr>
          <w:rFonts w:cs="Times New Roman"/>
          <w:b/>
          <w:sz w:val="26"/>
          <w:szCs w:val="26"/>
          <w:lang w:val="ru-RU"/>
        </w:rPr>
        <w:t xml:space="preserve">МЕСТНАЯ АДМИНИСТРАЦИЯ </w:t>
      </w:r>
    </w:p>
    <w:p w14:paraId="0CE4C8DD" w14:textId="77777777" w:rsidR="00ED3ABF" w:rsidRPr="00111F93" w:rsidRDefault="00AB7FF1" w:rsidP="00520B74">
      <w:pPr>
        <w:jc w:val="center"/>
        <w:rPr>
          <w:rFonts w:cs="Times New Roman"/>
          <w:b/>
          <w:sz w:val="26"/>
          <w:szCs w:val="26"/>
          <w:lang w:val="ru-RU"/>
        </w:rPr>
      </w:pPr>
      <w:r w:rsidRPr="00111F93">
        <w:rPr>
          <w:rFonts w:cs="Times New Roman"/>
          <w:b/>
          <w:sz w:val="26"/>
          <w:szCs w:val="26"/>
          <w:lang w:val="ru-RU"/>
        </w:rPr>
        <w:t xml:space="preserve"> </w:t>
      </w:r>
      <w:r w:rsidR="00ED3ABF" w:rsidRPr="00111F93">
        <w:rPr>
          <w:rFonts w:cs="Times New Roman"/>
          <w:b/>
          <w:sz w:val="26"/>
          <w:szCs w:val="26"/>
          <w:lang w:val="ru-RU"/>
        </w:rPr>
        <w:t xml:space="preserve">ВНУТРИГОРОДСКОГО </w:t>
      </w:r>
      <w:r w:rsidRPr="00111F93">
        <w:rPr>
          <w:rFonts w:cs="Times New Roman"/>
          <w:b/>
          <w:sz w:val="26"/>
          <w:szCs w:val="26"/>
          <w:lang w:val="ru-RU"/>
        </w:rPr>
        <w:t>МУНИЦИПАЛЬНОГО ОБРАЗОВАНИЯ</w:t>
      </w:r>
    </w:p>
    <w:p w14:paraId="3FFA7DF5" w14:textId="66652796" w:rsidR="00AB7FF1" w:rsidRPr="00111F93" w:rsidRDefault="00D07BF4" w:rsidP="00520B74">
      <w:pPr>
        <w:jc w:val="center"/>
        <w:rPr>
          <w:rFonts w:cs="Times New Roman"/>
          <w:b/>
          <w:sz w:val="26"/>
          <w:szCs w:val="26"/>
          <w:lang w:val="ru-RU"/>
        </w:rPr>
      </w:pPr>
      <w:r w:rsidRPr="00111F93">
        <w:rPr>
          <w:rFonts w:cs="Times New Roman"/>
          <w:b/>
          <w:sz w:val="26"/>
          <w:szCs w:val="26"/>
          <w:lang w:val="ru-RU"/>
        </w:rPr>
        <w:t>ГОРОДА ФЕДЕРАЛЬНОГО ЗНАЧЕНИЯ</w:t>
      </w:r>
      <w:r w:rsidR="00ED3ABF" w:rsidRPr="00111F93">
        <w:rPr>
          <w:rFonts w:cs="Times New Roman"/>
          <w:b/>
          <w:sz w:val="26"/>
          <w:szCs w:val="26"/>
          <w:lang w:val="ru-RU"/>
        </w:rPr>
        <w:t xml:space="preserve"> САНКТ-ПЕТЕРБУРГА</w:t>
      </w:r>
    </w:p>
    <w:p w14:paraId="07BEF846" w14:textId="77777777" w:rsidR="00AB7FF1" w:rsidRPr="00111F93" w:rsidRDefault="00AB7FF1" w:rsidP="00520B74">
      <w:pPr>
        <w:pBdr>
          <w:bottom w:val="single" w:sz="1" w:space="2" w:color="000000"/>
        </w:pBdr>
        <w:jc w:val="center"/>
        <w:rPr>
          <w:rFonts w:cs="Times New Roman"/>
          <w:lang w:val="ru-RU"/>
        </w:rPr>
      </w:pPr>
      <w:r w:rsidRPr="00111F93">
        <w:rPr>
          <w:rFonts w:cs="Times New Roman"/>
          <w:b/>
          <w:sz w:val="26"/>
          <w:szCs w:val="26"/>
          <w:lang w:val="ru-RU"/>
        </w:rPr>
        <w:t>МУНИЦИПАЛЬНЫЙ ОКРУГ КРАСНЕНЬКАЯ РЕЧКА</w:t>
      </w:r>
    </w:p>
    <w:p w14:paraId="444747DB" w14:textId="77777777" w:rsidR="00AB7FF1" w:rsidRPr="00111F93" w:rsidRDefault="00AB7FF1" w:rsidP="00520B74">
      <w:pPr>
        <w:rPr>
          <w:rFonts w:cs="Times New Roman"/>
          <w:lang w:val="ru-RU"/>
        </w:rPr>
      </w:pPr>
    </w:p>
    <w:p w14:paraId="77DE488F" w14:textId="72B53DB9" w:rsidR="00AB7FF1" w:rsidRPr="00111F93" w:rsidRDefault="00AB7FF1" w:rsidP="00520B74">
      <w:pPr>
        <w:jc w:val="center"/>
        <w:rPr>
          <w:rFonts w:cs="Times New Roman"/>
          <w:b/>
          <w:lang w:val="ru-RU"/>
        </w:rPr>
      </w:pPr>
      <w:r w:rsidRPr="00111F93">
        <w:rPr>
          <w:rFonts w:cs="Times New Roman"/>
          <w:b/>
          <w:lang w:val="ru-RU"/>
        </w:rPr>
        <w:t>ПОСТАНОВЛЕНИЕ</w:t>
      </w:r>
    </w:p>
    <w:p w14:paraId="2592855F" w14:textId="77777777" w:rsidR="00AB7FF1" w:rsidRPr="00111F93" w:rsidRDefault="00AB7FF1" w:rsidP="00520B74">
      <w:pPr>
        <w:jc w:val="center"/>
        <w:rPr>
          <w:rFonts w:cs="Times New Roman"/>
          <w:b/>
          <w:lang w:val="ru-RU"/>
        </w:rPr>
      </w:pPr>
    </w:p>
    <w:tbl>
      <w:tblPr>
        <w:tblStyle w:val="ab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43"/>
        <w:gridCol w:w="3141"/>
        <w:gridCol w:w="3071"/>
      </w:tblGrid>
      <w:tr w:rsidR="006954CD" w:rsidRPr="006954CD" w14:paraId="69D79743" w14:textId="77777777" w:rsidTr="00A03AC6">
        <w:trPr>
          <w:jc w:val="center"/>
        </w:trPr>
        <w:tc>
          <w:tcPr>
            <w:tcW w:w="3399" w:type="dxa"/>
            <w:vAlign w:val="center"/>
          </w:tcPr>
          <w:p w14:paraId="438FCB99" w14:textId="4FBD740A" w:rsidR="008561C1" w:rsidRPr="006954CD" w:rsidRDefault="00FF5992" w:rsidP="00520B74">
            <w:pPr>
              <w:tabs>
                <w:tab w:val="left" w:pos="7088"/>
              </w:tabs>
              <w:jc w:val="left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15</w:t>
            </w:r>
            <w:r w:rsidR="0027689D" w:rsidRPr="006954CD">
              <w:rPr>
                <w:rFonts w:cs="Times New Roman"/>
                <w:lang w:val="ru-RU"/>
              </w:rPr>
              <w:t>.0</w:t>
            </w:r>
            <w:r>
              <w:rPr>
                <w:rFonts w:cs="Times New Roman"/>
                <w:lang w:val="ru-RU"/>
              </w:rPr>
              <w:t>8</w:t>
            </w:r>
            <w:r w:rsidR="0027689D" w:rsidRPr="006954CD">
              <w:rPr>
                <w:rFonts w:cs="Times New Roman"/>
                <w:lang w:val="ru-RU"/>
              </w:rPr>
              <w:t>.2025</w:t>
            </w:r>
          </w:p>
        </w:tc>
        <w:tc>
          <w:tcPr>
            <w:tcW w:w="3400" w:type="dxa"/>
            <w:vAlign w:val="center"/>
          </w:tcPr>
          <w:p w14:paraId="7E829481" w14:textId="3B9FC8C2" w:rsidR="008561C1" w:rsidRPr="006954CD" w:rsidRDefault="008561C1" w:rsidP="00520B74">
            <w:pPr>
              <w:tabs>
                <w:tab w:val="left" w:pos="7088"/>
              </w:tabs>
              <w:jc w:val="center"/>
              <w:rPr>
                <w:rFonts w:cs="Times New Roman"/>
                <w:lang w:val="ru-RU"/>
              </w:rPr>
            </w:pPr>
            <w:r w:rsidRPr="006954CD">
              <w:rPr>
                <w:rFonts w:cs="Times New Roman"/>
                <w:lang w:val="ru-RU"/>
              </w:rPr>
              <w:t>Санкт-Петербург</w:t>
            </w:r>
          </w:p>
        </w:tc>
        <w:tc>
          <w:tcPr>
            <w:tcW w:w="3400" w:type="dxa"/>
            <w:vAlign w:val="center"/>
          </w:tcPr>
          <w:p w14:paraId="72881697" w14:textId="19CFECA9" w:rsidR="008561C1" w:rsidRPr="006954CD" w:rsidRDefault="00D07BF4" w:rsidP="00520B74">
            <w:pPr>
              <w:tabs>
                <w:tab w:val="left" w:pos="7088"/>
              </w:tabs>
              <w:jc w:val="right"/>
              <w:rPr>
                <w:rFonts w:cs="Times New Roman"/>
                <w:lang w:val="ru-RU"/>
              </w:rPr>
            </w:pPr>
            <w:r w:rsidRPr="006954CD">
              <w:rPr>
                <w:rFonts w:cs="Times New Roman"/>
                <w:lang w:val="ru-RU"/>
              </w:rPr>
              <w:t xml:space="preserve">№ </w:t>
            </w:r>
            <w:r w:rsidR="00FF5992">
              <w:rPr>
                <w:rFonts w:cs="Times New Roman"/>
                <w:lang w:val="ru-RU"/>
              </w:rPr>
              <w:t>24/</w:t>
            </w:r>
            <w:r w:rsidR="00CC15DB">
              <w:rPr>
                <w:rFonts w:cs="Times New Roman"/>
                <w:lang w:val="ru-RU"/>
              </w:rPr>
              <w:t>6</w:t>
            </w:r>
          </w:p>
        </w:tc>
      </w:tr>
    </w:tbl>
    <w:p w14:paraId="21E01918" w14:textId="2D2F616C" w:rsidR="0028242F" w:rsidRPr="00111F93" w:rsidRDefault="0028242F" w:rsidP="00520B74">
      <w:pPr>
        <w:tabs>
          <w:tab w:val="left" w:pos="7088"/>
        </w:tabs>
        <w:rPr>
          <w:rFonts w:cs="Times New Roman"/>
          <w:lang w:val="ru-RU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BC1801" w:rsidRPr="00CC15DB" w14:paraId="17404CA1" w14:textId="77777777" w:rsidTr="00B85C3E">
        <w:tc>
          <w:tcPr>
            <w:tcW w:w="4677" w:type="dxa"/>
          </w:tcPr>
          <w:p w14:paraId="13EB04CF" w14:textId="46054434" w:rsidR="0028242F" w:rsidRPr="00111F93" w:rsidRDefault="00645CBB" w:rsidP="00520B74">
            <w:pPr>
              <w:rPr>
                <w:rFonts w:eastAsia="Times New Roman" w:cs="Times New Roman"/>
                <w:bCs/>
                <w:i/>
                <w:iCs/>
                <w:lang w:val="ru-RU" w:eastAsia="ru-RU"/>
              </w:rPr>
            </w:pPr>
            <w:r>
              <w:rPr>
                <w:rFonts w:eastAsia="Times New Roman" w:cs="Times New Roman"/>
                <w:bCs/>
                <w:i/>
                <w:iCs/>
                <w:lang w:val="ru-RU" w:eastAsia="ru-RU"/>
              </w:rPr>
              <w:t>О внесении изменений в Постановление</w:t>
            </w:r>
            <w:r w:rsidR="00FF5992">
              <w:rPr>
                <w:rFonts w:eastAsia="Times New Roman" w:cs="Times New Roman"/>
                <w:bCs/>
                <w:i/>
                <w:iCs/>
                <w:lang w:val="ru-RU" w:eastAsia="ru-RU"/>
              </w:rPr>
              <w:t xml:space="preserve"> от 02.12.2024 № </w:t>
            </w:r>
            <w:r w:rsidR="00CC15DB">
              <w:rPr>
                <w:rFonts w:eastAsia="Times New Roman" w:cs="Times New Roman"/>
                <w:bCs/>
                <w:i/>
                <w:iCs/>
                <w:lang w:val="ru-RU" w:eastAsia="ru-RU"/>
              </w:rPr>
              <w:t>29</w:t>
            </w:r>
            <w:r>
              <w:rPr>
                <w:rFonts w:eastAsia="Times New Roman" w:cs="Times New Roman"/>
                <w:bCs/>
                <w:i/>
                <w:iCs/>
                <w:lang w:val="ru-RU" w:eastAsia="ru-RU"/>
              </w:rPr>
              <w:t xml:space="preserve"> «</w:t>
            </w:r>
            <w:r w:rsidR="00CC15DB" w:rsidRPr="00CC15DB">
              <w:rPr>
                <w:rFonts w:eastAsia="Times New Roman" w:cs="Times New Roman"/>
                <w:bCs/>
                <w:i/>
                <w:iCs/>
                <w:lang w:val="ru-RU" w:eastAsia="ru-RU"/>
              </w:rPr>
              <w:t>Участие в формах, установленных законодательством Санкт-Петербурга, в мероприятиях по профилактике незаконного потребления наркотических средств и психотропных веществ, новых потенциально опасных психоактивных веществ, наркомании среди жителей внутригородского муниципального образования города федерального значения Санкт-Петербурга муниципальный округ Красненькая речка</w:t>
            </w:r>
            <w:r w:rsidR="00FF5992" w:rsidRPr="00FF5992">
              <w:rPr>
                <w:rFonts w:eastAsia="Times New Roman" w:cs="Times New Roman"/>
                <w:bCs/>
                <w:i/>
                <w:iCs/>
                <w:lang w:val="ru-RU" w:eastAsia="ru-RU"/>
              </w:rPr>
              <w:t>» на 202</w:t>
            </w:r>
            <w:r w:rsidR="00FF5992">
              <w:rPr>
                <w:rFonts w:eastAsia="Times New Roman" w:cs="Times New Roman"/>
                <w:bCs/>
                <w:i/>
                <w:iCs/>
                <w:lang w:val="ru-RU" w:eastAsia="ru-RU"/>
              </w:rPr>
              <w:t>5</w:t>
            </w:r>
            <w:r w:rsidR="00FF5992" w:rsidRPr="00FF5992">
              <w:rPr>
                <w:rFonts w:eastAsia="Times New Roman" w:cs="Times New Roman"/>
                <w:bCs/>
                <w:i/>
                <w:iCs/>
                <w:lang w:val="ru-RU" w:eastAsia="ru-RU"/>
              </w:rPr>
              <w:t xml:space="preserve"> год и плановый период 202</w:t>
            </w:r>
            <w:r w:rsidR="00FF5992">
              <w:rPr>
                <w:rFonts w:eastAsia="Times New Roman" w:cs="Times New Roman"/>
                <w:bCs/>
                <w:i/>
                <w:iCs/>
                <w:lang w:val="ru-RU" w:eastAsia="ru-RU"/>
              </w:rPr>
              <w:t>6</w:t>
            </w:r>
            <w:r w:rsidR="00FF5992" w:rsidRPr="00FF5992">
              <w:rPr>
                <w:rFonts w:eastAsia="Times New Roman" w:cs="Times New Roman"/>
                <w:bCs/>
                <w:i/>
                <w:iCs/>
                <w:lang w:val="ru-RU" w:eastAsia="ru-RU"/>
              </w:rPr>
              <w:t>-202</w:t>
            </w:r>
            <w:r w:rsidR="00FF5992">
              <w:rPr>
                <w:rFonts w:eastAsia="Times New Roman" w:cs="Times New Roman"/>
                <w:bCs/>
                <w:i/>
                <w:iCs/>
                <w:lang w:val="ru-RU" w:eastAsia="ru-RU"/>
              </w:rPr>
              <w:t>7</w:t>
            </w:r>
            <w:r w:rsidR="00FF5992" w:rsidRPr="00FF5992">
              <w:rPr>
                <w:rFonts w:eastAsia="Times New Roman" w:cs="Times New Roman"/>
                <w:bCs/>
                <w:i/>
                <w:iCs/>
                <w:lang w:val="ru-RU" w:eastAsia="ru-RU"/>
              </w:rPr>
              <w:t xml:space="preserve"> года</w:t>
            </w:r>
          </w:p>
        </w:tc>
        <w:tc>
          <w:tcPr>
            <w:tcW w:w="4678" w:type="dxa"/>
          </w:tcPr>
          <w:p w14:paraId="3A242230" w14:textId="77777777" w:rsidR="0028242F" w:rsidRPr="00111F93" w:rsidRDefault="0028242F" w:rsidP="00520B74">
            <w:pPr>
              <w:rPr>
                <w:rFonts w:eastAsia="Times New Roman" w:cs="Times New Roman"/>
                <w:bCs/>
                <w:lang w:val="ru-RU" w:eastAsia="ru-RU"/>
              </w:rPr>
            </w:pPr>
          </w:p>
        </w:tc>
      </w:tr>
    </w:tbl>
    <w:p w14:paraId="0DB92C74" w14:textId="77777777" w:rsidR="0028242F" w:rsidRPr="00111F93" w:rsidRDefault="0028242F" w:rsidP="00922106">
      <w:pPr>
        <w:tabs>
          <w:tab w:val="left" w:pos="7088"/>
        </w:tabs>
        <w:spacing w:line="276" w:lineRule="auto"/>
        <w:rPr>
          <w:rFonts w:cs="Times New Roman"/>
          <w:lang w:val="ru-RU"/>
        </w:rPr>
      </w:pPr>
    </w:p>
    <w:p w14:paraId="1CA9A4B8" w14:textId="17D5CFD7" w:rsidR="00645CBB" w:rsidRDefault="00645CBB" w:rsidP="00922106">
      <w:pPr>
        <w:spacing w:line="276" w:lineRule="auto"/>
        <w:ind w:firstLine="709"/>
        <w:rPr>
          <w:rFonts w:eastAsia="Times New Roman"/>
          <w:lang w:val="ru-RU" w:eastAsia="ru-RU"/>
        </w:rPr>
      </w:pPr>
      <w:r w:rsidRPr="00645CBB">
        <w:rPr>
          <w:rFonts w:eastAsia="Times New Roman"/>
          <w:lang w:val="ru-RU" w:eastAsia="ru-RU"/>
        </w:rPr>
        <w:t xml:space="preserve">В целях приведения нормативных правовых актов местной администрации </w:t>
      </w:r>
      <w:r w:rsidR="00922106">
        <w:rPr>
          <w:rFonts w:eastAsia="Times New Roman"/>
          <w:lang w:val="ru-RU" w:eastAsia="ru-RU"/>
        </w:rPr>
        <w:br/>
      </w:r>
      <w:r w:rsidRPr="00645CBB">
        <w:rPr>
          <w:rFonts w:eastAsia="Times New Roman"/>
          <w:lang w:val="ru-RU" w:eastAsia="ru-RU"/>
        </w:rPr>
        <w:t xml:space="preserve">в соответствие с действующим законодательством, руководствуясь </w:t>
      </w:r>
      <w:r w:rsidR="00922106" w:rsidRPr="00922106">
        <w:rPr>
          <w:rFonts w:eastAsia="Times New Roman"/>
          <w:lang w:val="ru-RU" w:eastAsia="ru-RU"/>
        </w:rPr>
        <w:t>стать</w:t>
      </w:r>
      <w:r w:rsidR="00922106">
        <w:rPr>
          <w:rFonts w:eastAsia="Times New Roman"/>
          <w:lang w:val="ru-RU" w:eastAsia="ru-RU"/>
        </w:rPr>
        <w:t>ей</w:t>
      </w:r>
      <w:r w:rsidR="00922106" w:rsidRPr="00922106">
        <w:rPr>
          <w:rFonts w:eastAsia="Times New Roman"/>
          <w:lang w:val="ru-RU" w:eastAsia="ru-RU"/>
        </w:rPr>
        <w:t xml:space="preserve"> 179 Бюджетного кодекса Российской Федерации</w:t>
      </w:r>
      <w:r w:rsidR="00922106">
        <w:rPr>
          <w:rFonts w:eastAsia="Times New Roman"/>
          <w:lang w:val="ru-RU" w:eastAsia="ru-RU"/>
        </w:rPr>
        <w:t>,</w:t>
      </w:r>
      <w:r w:rsidR="00922106" w:rsidRPr="00922106">
        <w:rPr>
          <w:rFonts w:eastAsia="Times New Roman"/>
          <w:lang w:val="ru-RU" w:eastAsia="ru-RU"/>
        </w:rPr>
        <w:t xml:space="preserve"> </w:t>
      </w:r>
      <w:r w:rsidRPr="00645CBB">
        <w:rPr>
          <w:rFonts w:eastAsia="Times New Roman"/>
          <w:lang w:val="ru-RU" w:eastAsia="ru-RU"/>
        </w:rPr>
        <w:t xml:space="preserve">Федеральным законом от </w:t>
      </w:r>
      <w:r w:rsidR="00922106">
        <w:rPr>
          <w:rFonts w:eastAsia="Times New Roman"/>
          <w:lang w:val="ru-RU" w:eastAsia="ru-RU"/>
        </w:rPr>
        <w:t>06.10.2003 № 131-ФЗ «Об общих принципах организации местного самоуправления в Российской Федерации</w:t>
      </w:r>
      <w:r w:rsidRPr="00645CBB">
        <w:rPr>
          <w:rFonts w:eastAsia="Times New Roman"/>
          <w:lang w:val="ru-RU" w:eastAsia="ru-RU"/>
        </w:rPr>
        <w:t>», Закон</w:t>
      </w:r>
      <w:r>
        <w:rPr>
          <w:rFonts w:eastAsia="Times New Roman"/>
          <w:lang w:val="ru-RU" w:eastAsia="ru-RU"/>
        </w:rPr>
        <w:t>ом</w:t>
      </w:r>
      <w:r w:rsidRPr="00645CBB">
        <w:rPr>
          <w:rFonts w:eastAsia="Times New Roman"/>
          <w:lang w:val="ru-RU" w:eastAsia="ru-RU"/>
        </w:rPr>
        <w:t xml:space="preserve"> Санкт-Петербурга от 23.09.2009 № 420-79 «Об организации местного самоуправления </w:t>
      </w:r>
      <w:r w:rsidR="00922106">
        <w:rPr>
          <w:rFonts w:eastAsia="Times New Roman"/>
          <w:lang w:val="ru-RU" w:eastAsia="ru-RU"/>
        </w:rPr>
        <w:br/>
      </w:r>
      <w:r w:rsidRPr="00645CBB">
        <w:rPr>
          <w:rFonts w:eastAsia="Times New Roman"/>
          <w:lang w:val="ru-RU" w:eastAsia="ru-RU"/>
        </w:rPr>
        <w:t>в Санкт-Петербурге»</w:t>
      </w:r>
      <w:r>
        <w:rPr>
          <w:rFonts w:eastAsia="Times New Roman"/>
          <w:lang w:val="ru-RU" w:eastAsia="ru-RU"/>
        </w:rPr>
        <w:t xml:space="preserve"> </w:t>
      </w:r>
      <w:r w:rsidRPr="00645CBB">
        <w:rPr>
          <w:rFonts w:eastAsia="Times New Roman"/>
          <w:lang w:val="ru-RU" w:eastAsia="ru-RU"/>
        </w:rPr>
        <w:t>и Уставом внутригородского муниципального образования города федерального значения Санкт-Петербурга муниципальный округ Красненькая речка,</w:t>
      </w:r>
    </w:p>
    <w:p w14:paraId="6CE36257" w14:textId="77777777" w:rsidR="00EC520C" w:rsidRPr="00DB7612" w:rsidRDefault="00EC520C" w:rsidP="00922106">
      <w:pPr>
        <w:spacing w:line="276" w:lineRule="auto"/>
        <w:rPr>
          <w:rFonts w:cs="Times New Roman"/>
          <w:bCs/>
          <w:lang w:val="ru-RU"/>
        </w:rPr>
      </w:pPr>
    </w:p>
    <w:p w14:paraId="3A9134DF" w14:textId="3A799B01" w:rsidR="00D07BF4" w:rsidRPr="00DB7612" w:rsidRDefault="00D07BF4" w:rsidP="00922106">
      <w:pPr>
        <w:spacing w:line="276" w:lineRule="auto"/>
        <w:ind w:firstLine="709"/>
        <w:rPr>
          <w:rFonts w:cs="Times New Roman"/>
          <w:b/>
          <w:lang w:val="ru-RU"/>
        </w:rPr>
      </w:pPr>
      <w:r w:rsidRPr="00DB7612">
        <w:rPr>
          <w:rFonts w:cs="Times New Roman"/>
          <w:b/>
          <w:lang w:val="ru-RU"/>
        </w:rPr>
        <w:t>ПОСТАНОВЛЯ</w:t>
      </w:r>
      <w:r w:rsidR="00922106">
        <w:rPr>
          <w:rFonts w:cs="Times New Roman"/>
          <w:b/>
          <w:lang w:val="ru-RU"/>
        </w:rPr>
        <w:t>ЕТ</w:t>
      </w:r>
      <w:r w:rsidRPr="00DB7612">
        <w:rPr>
          <w:rFonts w:cs="Times New Roman"/>
          <w:b/>
          <w:lang w:val="ru-RU"/>
        </w:rPr>
        <w:t>:</w:t>
      </w:r>
    </w:p>
    <w:p w14:paraId="6FA62D45" w14:textId="7B002F59" w:rsidR="00D07BF4" w:rsidRPr="00DB7612" w:rsidRDefault="00D07BF4" w:rsidP="00922106">
      <w:pPr>
        <w:spacing w:line="276" w:lineRule="auto"/>
        <w:rPr>
          <w:rFonts w:cs="Times New Roman"/>
          <w:bCs/>
          <w:lang w:val="ru-RU"/>
        </w:rPr>
      </w:pPr>
    </w:p>
    <w:p w14:paraId="7E4D740E" w14:textId="6535FAC2" w:rsidR="00645CBB" w:rsidRDefault="00645CBB" w:rsidP="00922106">
      <w:pPr>
        <w:pStyle w:val="ac"/>
        <w:numPr>
          <w:ilvl w:val="0"/>
          <w:numId w:val="5"/>
        </w:numPr>
        <w:spacing w:line="276" w:lineRule="auto"/>
        <w:ind w:left="0" w:firstLine="709"/>
        <w:rPr>
          <w:rFonts w:cs="Times New Roman"/>
          <w:bCs/>
          <w:lang w:val="ru-RU"/>
        </w:rPr>
      </w:pPr>
      <w:r>
        <w:rPr>
          <w:rFonts w:cs="Times New Roman"/>
          <w:bCs/>
          <w:lang w:val="ru-RU"/>
        </w:rPr>
        <w:t>Внести изменения муниципальную программу «</w:t>
      </w:r>
      <w:r w:rsidR="00CC15DB" w:rsidRPr="00CC15DB">
        <w:rPr>
          <w:rFonts w:cs="Times New Roman"/>
          <w:bCs/>
          <w:lang w:val="ru-RU"/>
        </w:rPr>
        <w:t>Участие в формах, установленных законодательством Санкт-Петербурга, в мероприятиях по профилактике незаконного потребления наркотических средств и психотропных веществ, новых потенциально опасных психоактивных веществ, наркомании среди жителей внутригородского муниципального образования города федерального значения Санкт-Петербурга муниципальный округ Красненькая речка</w:t>
      </w:r>
      <w:r w:rsidR="00922106" w:rsidRPr="00922106">
        <w:rPr>
          <w:rFonts w:cs="Times New Roman"/>
          <w:bCs/>
          <w:lang w:val="ru-RU"/>
        </w:rPr>
        <w:t>» на 2025 год и плановый период 2026-2027 года</w:t>
      </w:r>
      <w:r>
        <w:rPr>
          <w:rFonts w:cs="Times New Roman"/>
          <w:bCs/>
          <w:lang w:val="ru-RU"/>
        </w:rPr>
        <w:t>» согласно приложению к настоящему постановлению.</w:t>
      </w:r>
    </w:p>
    <w:p w14:paraId="7F4405C1" w14:textId="1D40A3E7" w:rsidR="00922106" w:rsidRPr="00ED48E8" w:rsidRDefault="00922106" w:rsidP="00922106">
      <w:pPr>
        <w:pStyle w:val="ac"/>
        <w:numPr>
          <w:ilvl w:val="0"/>
          <w:numId w:val="5"/>
        </w:numPr>
        <w:spacing w:line="276" w:lineRule="auto"/>
        <w:ind w:left="0" w:firstLine="709"/>
        <w:rPr>
          <w:rFonts w:cs="Times New Roman"/>
          <w:bCs/>
          <w:szCs w:val="24"/>
          <w:lang w:val="ru-RU"/>
        </w:rPr>
      </w:pPr>
      <w:r w:rsidRPr="00ED48E8">
        <w:rPr>
          <w:rFonts w:cs="Times New Roman"/>
          <w:bCs/>
          <w:szCs w:val="24"/>
          <w:lang w:val="ru-RU"/>
        </w:rPr>
        <w:t xml:space="preserve">Опубликовать настоящее Постановление в официальном печатном издании внутригородского муниципального образования города федерального значения </w:t>
      </w:r>
      <w:r w:rsidRPr="00ED48E8">
        <w:rPr>
          <w:rFonts w:cs="Times New Roman"/>
          <w:bCs/>
          <w:szCs w:val="24"/>
          <w:lang w:val="ru-RU"/>
        </w:rPr>
        <w:br/>
        <w:t xml:space="preserve">Санкт-Петербурга муниципальный округ Красненькая речка и разместить (обнародовать) на официальном сайте внутригородского муниципального образования города </w:t>
      </w:r>
      <w:r w:rsidRPr="00ED48E8">
        <w:rPr>
          <w:rFonts w:cs="Times New Roman"/>
          <w:bCs/>
          <w:szCs w:val="24"/>
          <w:lang w:val="ru-RU"/>
        </w:rPr>
        <w:lastRenderedPageBreak/>
        <w:t xml:space="preserve">федерального значения Санкт-Петербурга муниципальный округ Красненькая речка </w:t>
      </w:r>
      <w:r>
        <w:rPr>
          <w:rFonts w:cs="Times New Roman"/>
          <w:bCs/>
          <w:szCs w:val="24"/>
          <w:lang w:val="ru-RU"/>
        </w:rPr>
        <w:br/>
      </w:r>
      <w:r w:rsidRPr="00ED48E8">
        <w:rPr>
          <w:rFonts w:cs="Times New Roman"/>
          <w:bCs/>
          <w:szCs w:val="24"/>
          <w:lang w:val="ru-RU"/>
        </w:rPr>
        <w:t>в информационно-телекоммуникационной сети «Интернет» по адресу: https://www.красненькаяречка.рф/.</w:t>
      </w:r>
    </w:p>
    <w:p w14:paraId="6F9DC601" w14:textId="77777777" w:rsidR="00922106" w:rsidRPr="00ED48E8" w:rsidRDefault="00922106" w:rsidP="00922106">
      <w:pPr>
        <w:pStyle w:val="ac"/>
        <w:numPr>
          <w:ilvl w:val="0"/>
          <w:numId w:val="5"/>
        </w:numPr>
        <w:spacing w:line="276" w:lineRule="auto"/>
        <w:ind w:left="0" w:firstLine="709"/>
        <w:rPr>
          <w:rFonts w:cs="Times New Roman"/>
          <w:bCs/>
          <w:szCs w:val="24"/>
          <w:lang w:val="ru-RU"/>
        </w:rPr>
      </w:pPr>
      <w:r w:rsidRPr="00ED48E8">
        <w:rPr>
          <w:rFonts w:cs="Times New Roman"/>
          <w:bCs/>
          <w:szCs w:val="24"/>
          <w:lang w:val="ru-RU"/>
        </w:rPr>
        <w:t>Настоящее Постановление вступает в силу после его официального опубликования.</w:t>
      </w:r>
    </w:p>
    <w:p w14:paraId="12C20F2D" w14:textId="77777777" w:rsidR="00922106" w:rsidRPr="00ED48E8" w:rsidRDefault="00922106" w:rsidP="00922106">
      <w:pPr>
        <w:pStyle w:val="ac"/>
        <w:numPr>
          <w:ilvl w:val="0"/>
          <w:numId w:val="5"/>
        </w:numPr>
        <w:spacing w:line="276" w:lineRule="auto"/>
        <w:ind w:left="0" w:firstLine="709"/>
        <w:rPr>
          <w:rFonts w:cs="Times New Roman"/>
          <w:bCs/>
          <w:szCs w:val="24"/>
          <w:lang w:val="ru-RU"/>
        </w:rPr>
      </w:pPr>
      <w:r w:rsidRPr="00ED48E8">
        <w:rPr>
          <w:rFonts w:cs="Times New Roman"/>
          <w:bCs/>
          <w:szCs w:val="24"/>
          <w:lang w:val="ru-RU"/>
        </w:rPr>
        <w:t>Контроль за исполнением настоящего Постановления оставляю за собой.</w:t>
      </w:r>
    </w:p>
    <w:p w14:paraId="0DA3ACB7" w14:textId="5B25AC5D" w:rsidR="00EC520C" w:rsidRDefault="00EC520C" w:rsidP="00B85C3E">
      <w:pPr>
        <w:spacing w:line="276" w:lineRule="auto"/>
        <w:rPr>
          <w:rFonts w:cs="Times New Roman"/>
          <w:bCs/>
          <w:lang w:val="ru-RU"/>
        </w:rPr>
      </w:pPr>
    </w:p>
    <w:p w14:paraId="19F521FC" w14:textId="77777777" w:rsidR="00645CBB" w:rsidRDefault="00645CBB" w:rsidP="00B85C3E">
      <w:pPr>
        <w:spacing w:line="276" w:lineRule="auto"/>
        <w:rPr>
          <w:rFonts w:cs="Times New Roman"/>
          <w:bCs/>
          <w:lang w:val="ru-RU"/>
        </w:rPr>
      </w:pPr>
    </w:p>
    <w:tbl>
      <w:tblPr>
        <w:tblStyle w:val="ab"/>
        <w:tblpPr w:leftFromText="180" w:rightFromText="180" w:vertAnchor="text" w:horzAnchor="margin" w:tblpY="344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EC520C" w:rsidRPr="00111F93" w14:paraId="43814725" w14:textId="77777777" w:rsidTr="00B85C3E">
        <w:tc>
          <w:tcPr>
            <w:tcW w:w="2500" w:type="pct"/>
            <w:vAlign w:val="bottom"/>
          </w:tcPr>
          <w:p w14:paraId="09A42425" w14:textId="77777777" w:rsidR="00EC520C" w:rsidRPr="00111F93" w:rsidRDefault="00EC520C" w:rsidP="00B85C3E">
            <w:pPr>
              <w:spacing w:line="276" w:lineRule="auto"/>
              <w:jc w:val="left"/>
              <w:rPr>
                <w:rFonts w:cs="Times New Roman"/>
                <w:b/>
                <w:bCs/>
                <w:lang w:val="ru-RU"/>
              </w:rPr>
            </w:pPr>
            <w:r w:rsidRPr="00111F93">
              <w:rPr>
                <w:rFonts w:cs="Times New Roman"/>
                <w:b/>
                <w:bCs/>
                <w:lang w:val="ru-RU"/>
              </w:rPr>
              <w:t>Глава местной администрации</w:t>
            </w:r>
          </w:p>
        </w:tc>
        <w:tc>
          <w:tcPr>
            <w:tcW w:w="2500" w:type="pct"/>
          </w:tcPr>
          <w:p w14:paraId="790B59CF" w14:textId="77777777" w:rsidR="00EC520C" w:rsidRPr="00111F93" w:rsidRDefault="00EC520C" w:rsidP="00B85C3E">
            <w:pPr>
              <w:spacing w:line="276" w:lineRule="auto"/>
              <w:ind w:firstLine="709"/>
              <w:jc w:val="right"/>
              <w:rPr>
                <w:rFonts w:cs="Times New Roman"/>
                <w:b/>
                <w:bCs/>
                <w:lang w:val="ru-RU"/>
              </w:rPr>
            </w:pPr>
            <w:r w:rsidRPr="00111F93">
              <w:rPr>
                <w:rFonts w:cs="Times New Roman"/>
                <w:b/>
                <w:bCs/>
                <w:lang w:val="ru-RU"/>
              </w:rPr>
              <w:t>М.В. Семенов</w:t>
            </w:r>
          </w:p>
        </w:tc>
      </w:tr>
    </w:tbl>
    <w:p w14:paraId="48EBCD5A" w14:textId="798E839A" w:rsidR="006954CD" w:rsidRDefault="006954CD" w:rsidP="00520B74">
      <w:pPr>
        <w:rPr>
          <w:rFonts w:cs="Times New Roman"/>
          <w:bCs/>
          <w:lang w:val="ru-RU"/>
        </w:rPr>
      </w:pPr>
    </w:p>
    <w:sectPr w:rsidR="006954CD" w:rsidSect="00DD1554">
      <w:pgSz w:w="11906" w:h="16838"/>
      <w:pgMar w:top="1134" w:right="850" w:bottom="1134" w:left="1701" w:header="720" w:footer="72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EB64EE" w14:textId="77777777" w:rsidR="00095F15" w:rsidRDefault="00095F15" w:rsidP="00327706">
      <w:r>
        <w:separator/>
      </w:r>
    </w:p>
  </w:endnote>
  <w:endnote w:type="continuationSeparator" w:id="0">
    <w:p w14:paraId="3438F5BB" w14:textId="77777777" w:rsidR="00095F15" w:rsidRDefault="00095F15" w:rsidP="003277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OpenSymbol">
    <w:altName w:val="Arial Unicode MS"/>
    <w:charset w:val="8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D5DEA9" w14:textId="77777777" w:rsidR="00095F15" w:rsidRDefault="00095F15" w:rsidP="00327706">
      <w:r>
        <w:separator/>
      </w:r>
    </w:p>
  </w:footnote>
  <w:footnote w:type="continuationSeparator" w:id="0">
    <w:p w14:paraId="32F44E32" w14:textId="77777777" w:rsidR="00095F15" w:rsidRDefault="00095F15" w:rsidP="003277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D0C3C"/>
    <w:multiLevelType w:val="hybridMultilevel"/>
    <w:tmpl w:val="170C7E86"/>
    <w:lvl w:ilvl="0" w:tplc="6D78F622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6654CA"/>
    <w:multiLevelType w:val="hybridMultilevel"/>
    <w:tmpl w:val="24CE482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A44BAA"/>
    <w:multiLevelType w:val="hybridMultilevel"/>
    <w:tmpl w:val="02E8D4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0F02F2"/>
    <w:multiLevelType w:val="hybridMultilevel"/>
    <w:tmpl w:val="5314B4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CA1097"/>
    <w:multiLevelType w:val="multilevel"/>
    <w:tmpl w:val="903A84BA"/>
    <w:lvl w:ilvl="0">
      <w:start w:val="1"/>
      <w:numFmt w:val="upperRoman"/>
      <w:lvlText w:val="%1."/>
      <w:lvlJc w:val="righ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5" w15:restartNumberingAfterBreak="0">
    <w:nsid w:val="64D041F9"/>
    <w:multiLevelType w:val="hybridMultilevel"/>
    <w:tmpl w:val="F2765C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2832683">
    <w:abstractNumId w:val="3"/>
  </w:num>
  <w:num w:numId="2" w16cid:durableId="414791130">
    <w:abstractNumId w:val="4"/>
  </w:num>
  <w:num w:numId="3" w16cid:durableId="1233810477">
    <w:abstractNumId w:val="5"/>
  </w:num>
  <w:num w:numId="4" w16cid:durableId="1466313609">
    <w:abstractNumId w:val="1"/>
  </w:num>
  <w:num w:numId="5" w16cid:durableId="773787148">
    <w:abstractNumId w:val="2"/>
  </w:num>
  <w:num w:numId="6" w16cid:durableId="164636805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3CF"/>
    <w:rsid w:val="0000238E"/>
    <w:rsid w:val="0001038B"/>
    <w:rsid w:val="00032D5B"/>
    <w:rsid w:val="0003708D"/>
    <w:rsid w:val="000460E6"/>
    <w:rsid w:val="000523BD"/>
    <w:rsid w:val="00055274"/>
    <w:rsid w:val="00055F79"/>
    <w:rsid w:val="00060E0C"/>
    <w:rsid w:val="00095F15"/>
    <w:rsid w:val="000D29EB"/>
    <w:rsid w:val="001063E6"/>
    <w:rsid w:val="00111F93"/>
    <w:rsid w:val="00125069"/>
    <w:rsid w:val="00142634"/>
    <w:rsid w:val="00146880"/>
    <w:rsid w:val="00163F42"/>
    <w:rsid w:val="001675B2"/>
    <w:rsid w:val="00173607"/>
    <w:rsid w:val="001A5CBA"/>
    <w:rsid w:val="001A783C"/>
    <w:rsid w:val="001B438F"/>
    <w:rsid w:val="001C00EA"/>
    <w:rsid w:val="0020566D"/>
    <w:rsid w:val="0022554A"/>
    <w:rsid w:val="00227D9E"/>
    <w:rsid w:val="0027689D"/>
    <w:rsid w:val="0028242F"/>
    <w:rsid w:val="002825BB"/>
    <w:rsid w:val="00286407"/>
    <w:rsid w:val="002902A4"/>
    <w:rsid w:val="002A05CC"/>
    <w:rsid w:val="002A5B3A"/>
    <w:rsid w:val="002B1819"/>
    <w:rsid w:val="002B4DC1"/>
    <w:rsid w:val="002E2934"/>
    <w:rsid w:val="002F5E97"/>
    <w:rsid w:val="00303970"/>
    <w:rsid w:val="003202E6"/>
    <w:rsid w:val="00327706"/>
    <w:rsid w:val="003317BB"/>
    <w:rsid w:val="00347763"/>
    <w:rsid w:val="00371E6F"/>
    <w:rsid w:val="003842D6"/>
    <w:rsid w:val="003C1640"/>
    <w:rsid w:val="003D09FE"/>
    <w:rsid w:val="003D30C3"/>
    <w:rsid w:val="00450ADF"/>
    <w:rsid w:val="00467361"/>
    <w:rsid w:val="004D3B79"/>
    <w:rsid w:val="004F74E1"/>
    <w:rsid w:val="00520B74"/>
    <w:rsid w:val="00526D3D"/>
    <w:rsid w:val="00536E39"/>
    <w:rsid w:val="00545420"/>
    <w:rsid w:val="005755BE"/>
    <w:rsid w:val="00590E5C"/>
    <w:rsid w:val="00594E46"/>
    <w:rsid w:val="0059747C"/>
    <w:rsid w:val="005A0184"/>
    <w:rsid w:val="006130E7"/>
    <w:rsid w:val="00616135"/>
    <w:rsid w:val="00621AC0"/>
    <w:rsid w:val="00624629"/>
    <w:rsid w:val="00645CBB"/>
    <w:rsid w:val="0064720E"/>
    <w:rsid w:val="006954CD"/>
    <w:rsid w:val="006B13CF"/>
    <w:rsid w:val="006C7C13"/>
    <w:rsid w:val="007104BD"/>
    <w:rsid w:val="007254CE"/>
    <w:rsid w:val="00740E77"/>
    <w:rsid w:val="007418B6"/>
    <w:rsid w:val="007437C7"/>
    <w:rsid w:val="00781D4A"/>
    <w:rsid w:val="007B1322"/>
    <w:rsid w:val="007C0480"/>
    <w:rsid w:val="007D3AF0"/>
    <w:rsid w:val="007E63AA"/>
    <w:rsid w:val="00804DDD"/>
    <w:rsid w:val="008377E9"/>
    <w:rsid w:val="00854A38"/>
    <w:rsid w:val="008561C1"/>
    <w:rsid w:val="00861F43"/>
    <w:rsid w:val="0086571D"/>
    <w:rsid w:val="0087093F"/>
    <w:rsid w:val="00882A69"/>
    <w:rsid w:val="008A16C8"/>
    <w:rsid w:val="008A6F23"/>
    <w:rsid w:val="008A6F3F"/>
    <w:rsid w:val="008B0DCF"/>
    <w:rsid w:val="008D5F7C"/>
    <w:rsid w:val="008E10AD"/>
    <w:rsid w:val="008F2B6C"/>
    <w:rsid w:val="00917AC9"/>
    <w:rsid w:val="00922106"/>
    <w:rsid w:val="00957252"/>
    <w:rsid w:val="00970136"/>
    <w:rsid w:val="00981AE4"/>
    <w:rsid w:val="00990CD4"/>
    <w:rsid w:val="009976D3"/>
    <w:rsid w:val="009D0E16"/>
    <w:rsid w:val="009E0D27"/>
    <w:rsid w:val="00A013D6"/>
    <w:rsid w:val="00A03AC6"/>
    <w:rsid w:val="00A12CF6"/>
    <w:rsid w:val="00A40B7C"/>
    <w:rsid w:val="00A86F59"/>
    <w:rsid w:val="00AB3E29"/>
    <w:rsid w:val="00AB7FF1"/>
    <w:rsid w:val="00AC0AFC"/>
    <w:rsid w:val="00AF457D"/>
    <w:rsid w:val="00B03D4C"/>
    <w:rsid w:val="00B04E8A"/>
    <w:rsid w:val="00B10B21"/>
    <w:rsid w:val="00B12979"/>
    <w:rsid w:val="00B55629"/>
    <w:rsid w:val="00B6617D"/>
    <w:rsid w:val="00B85C3E"/>
    <w:rsid w:val="00BA290A"/>
    <w:rsid w:val="00BC1801"/>
    <w:rsid w:val="00BC763B"/>
    <w:rsid w:val="00BD461A"/>
    <w:rsid w:val="00C0124D"/>
    <w:rsid w:val="00C31BB0"/>
    <w:rsid w:val="00C406F0"/>
    <w:rsid w:val="00C4403E"/>
    <w:rsid w:val="00C500B9"/>
    <w:rsid w:val="00C526F9"/>
    <w:rsid w:val="00C82240"/>
    <w:rsid w:val="00C8584C"/>
    <w:rsid w:val="00C861C9"/>
    <w:rsid w:val="00C935A5"/>
    <w:rsid w:val="00C963E6"/>
    <w:rsid w:val="00CC15DB"/>
    <w:rsid w:val="00CC696D"/>
    <w:rsid w:val="00CD1E09"/>
    <w:rsid w:val="00CE45CC"/>
    <w:rsid w:val="00D07BF4"/>
    <w:rsid w:val="00D2069D"/>
    <w:rsid w:val="00D33687"/>
    <w:rsid w:val="00D87B66"/>
    <w:rsid w:val="00D90053"/>
    <w:rsid w:val="00DA43C8"/>
    <w:rsid w:val="00DB73D3"/>
    <w:rsid w:val="00DB7612"/>
    <w:rsid w:val="00DC2C50"/>
    <w:rsid w:val="00DD1554"/>
    <w:rsid w:val="00DE7D4E"/>
    <w:rsid w:val="00DF3439"/>
    <w:rsid w:val="00E170FC"/>
    <w:rsid w:val="00E353AC"/>
    <w:rsid w:val="00E5288D"/>
    <w:rsid w:val="00E606B9"/>
    <w:rsid w:val="00E648F4"/>
    <w:rsid w:val="00E730CF"/>
    <w:rsid w:val="00E83971"/>
    <w:rsid w:val="00EB1AB4"/>
    <w:rsid w:val="00EC1338"/>
    <w:rsid w:val="00EC520C"/>
    <w:rsid w:val="00ED24EA"/>
    <w:rsid w:val="00ED3ABF"/>
    <w:rsid w:val="00EE25BA"/>
    <w:rsid w:val="00F20096"/>
    <w:rsid w:val="00F25B82"/>
    <w:rsid w:val="00F408FE"/>
    <w:rsid w:val="00F66830"/>
    <w:rsid w:val="00F73EDF"/>
    <w:rsid w:val="00F87194"/>
    <w:rsid w:val="00FA4F3F"/>
    <w:rsid w:val="00FB1131"/>
    <w:rsid w:val="00FD129A"/>
    <w:rsid w:val="00FF5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46C059D"/>
  <w15:chartTrackingRefBased/>
  <w15:docId w15:val="{A2027D58-9E15-48C4-8FD8-D4B26F2E4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SimSun" w:cs="Mangal"/>
      <w:kern w:val="1"/>
      <w:sz w:val="24"/>
      <w:szCs w:val="24"/>
      <w:lang w:val="en-GB" w:eastAsia="hi-IN" w:bidi="hi-IN"/>
    </w:rPr>
  </w:style>
  <w:style w:type="paragraph" w:styleId="1">
    <w:name w:val="heading 1"/>
    <w:basedOn w:val="a"/>
    <w:link w:val="10"/>
    <w:uiPriority w:val="9"/>
    <w:qFormat/>
    <w:rsid w:val="00DD1554"/>
    <w:pPr>
      <w:widowControl w:val="0"/>
      <w:autoSpaceDE w:val="0"/>
      <w:autoSpaceDN w:val="0"/>
      <w:spacing w:before="12"/>
      <w:ind w:left="5191"/>
      <w:jc w:val="left"/>
      <w:outlineLvl w:val="0"/>
    </w:pPr>
    <w:rPr>
      <w:rFonts w:eastAsia="Times New Roman" w:cs="Times New Roman"/>
      <w:kern w:val="0"/>
      <w:lang w:val="ru-RU" w:eastAsia="en-US" w:bidi="ar-SA"/>
    </w:rPr>
  </w:style>
  <w:style w:type="paragraph" w:styleId="2">
    <w:name w:val="heading 2"/>
    <w:basedOn w:val="a"/>
    <w:link w:val="20"/>
    <w:uiPriority w:val="9"/>
    <w:unhideWhenUsed/>
    <w:qFormat/>
    <w:rsid w:val="00DD1554"/>
    <w:pPr>
      <w:widowControl w:val="0"/>
      <w:autoSpaceDE w:val="0"/>
      <w:autoSpaceDN w:val="0"/>
      <w:ind w:left="339"/>
      <w:jc w:val="left"/>
      <w:outlineLvl w:val="1"/>
    </w:pPr>
    <w:rPr>
      <w:rFonts w:eastAsia="Times New Roman" w:cs="Times New Roman"/>
      <w:b/>
      <w:bCs/>
      <w:kern w:val="0"/>
      <w:sz w:val="20"/>
      <w:szCs w:val="20"/>
      <w:lang w:val="ru-RU" w:eastAsia="en-US"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D1554"/>
    <w:pPr>
      <w:keepNext/>
      <w:keepLines/>
      <w:widowControl w:val="0"/>
      <w:autoSpaceDE w:val="0"/>
      <w:autoSpaceDN w:val="0"/>
      <w:spacing w:before="40"/>
      <w:jc w:val="left"/>
      <w:outlineLvl w:val="2"/>
    </w:pPr>
    <w:rPr>
      <w:rFonts w:asciiTheme="majorHAnsi" w:eastAsiaTheme="majorEastAsia" w:hAnsiTheme="majorHAnsi" w:cstheme="majorBidi"/>
      <w:color w:val="1F3763" w:themeColor="accent1" w:themeShade="7F"/>
      <w:kern w:val="0"/>
      <w:lang w:val="ru-RU"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Pr>
      <w:b/>
      <w:bCs/>
    </w:rPr>
  </w:style>
  <w:style w:type="character" w:customStyle="1" w:styleId="a4">
    <w:name w:val="Символ нумерации"/>
  </w:style>
  <w:style w:type="character" w:customStyle="1" w:styleId="a5">
    <w:name w:val="Маркеры списка"/>
    <w:rPr>
      <w:rFonts w:ascii="OpenSymbol" w:eastAsia="OpenSymbol" w:hAnsi="OpenSymbol" w:cs="OpenSymbol"/>
    </w:rPr>
  </w:style>
  <w:style w:type="paragraph" w:styleId="a6">
    <w:name w:val="Title"/>
    <w:basedOn w:val="a"/>
    <w:next w:val="a7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7">
    <w:name w:val="Body Text"/>
    <w:basedOn w:val="a"/>
    <w:uiPriority w:val="1"/>
    <w:qFormat/>
    <w:pPr>
      <w:spacing w:after="120"/>
    </w:pPr>
  </w:style>
  <w:style w:type="paragraph" w:styleId="a8">
    <w:name w:val="List"/>
    <w:basedOn w:val="a7"/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styleId="a9">
    <w:name w:val="Balloon Text"/>
    <w:basedOn w:val="a"/>
    <w:link w:val="aa"/>
    <w:uiPriority w:val="99"/>
    <w:semiHidden/>
    <w:unhideWhenUsed/>
    <w:rsid w:val="00DA43C8"/>
    <w:rPr>
      <w:rFonts w:ascii="Tahoma" w:hAnsi="Tahoma"/>
      <w:sz w:val="16"/>
      <w:szCs w:val="14"/>
    </w:rPr>
  </w:style>
  <w:style w:type="character" w:customStyle="1" w:styleId="aa">
    <w:name w:val="Текст выноски Знак"/>
    <w:link w:val="a9"/>
    <w:uiPriority w:val="99"/>
    <w:semiHidden/>
    <w:rsid w:val="00DA43C8"/>
    <w:rPr>
      <w:rFonts w:ascii="Tahoma" w:eastAsia="SimSun" w:hAnsi="Tahoma" w:cs="Mangal"/>
      <w:kern w:val="1"/>
      <w:sz w:val="16"/>
      <w:szCs w:val="14"/>
      <w:lang w:val="en-GB" w:eastAsia="hi-IN" w:bidi="hi-IN"/>
    </w:rPr>
  </w:style>
  <w:style w:type="table" w:styleId="ab">
    <w:name w:val="Table Grid"/>
    <w:basedOn w:val="a1"/>
    <w:uiPriority w:val="39"/>
    <w:rsid w:val="008561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1"/>
    <w:qFormat/>
    <w:rsid w:val="00032D5B"/>
    <w:pPr>
      <w:ind w:left="720"/>
      <w:contextualSpacing/>
    </w:pPr>
    <w:rPr>
      <w:szCs w:val="21"/>
    </w:rPr>
  </w:style>
  <w:style w:type="paragraph" w:customStyle="1" w:styleId="ConsPlusNormal">
    <w:name w:val="ConsPlusNormal"/>
    <w:link w:val="ConsPlusNormal0"/>
    <w:rsid w:val="00BC1801"/>
    <w:pPr>
      <w:widowControl w:val="0"/>
      <w:autoSpaceDE w:val="0"/>
      <w:autoSpaceDN w:val="0"/>
      <w:adjustRightInd w:val="0"/>
      <w:jc w:val="left"/>
    </w:pPr>
    <w:rPr>
      <w:rFonts w:ascii="Arial" w:hAnsi="Arial" w:cs="Arial"/>
    </w:rPr>
  </w:style>
  <w:style w:type="paragraph" w:customStyle="1" w:styleId="formattext">
    <w:name w:val="formattext"/>
    <w:basedOn w:val="a"/>
    <w:rsid w:val="00BC1801"/>
    <w:pPr>
      <w:spacing w:before="100" w:beforeAutospacing="1" w:after="100" w:afterAutospacing="1"/>
      <w:jc w:val="left"/>
    </w:pPr>
    <w:rPr>
      <w:rFonts w:eastAsia="Times New Roman" w:cs="Times New Roman"/>
      <w:kern w:val="0"/>
      <w:lang w:val="ru-RU" w:eastAsia="zh-CN" w:bidi="ar-SA"/>
    </w:rPr>
  </w:style>
  <w:style w:type="character" w:customStyle="1" w:styleId="ConsPlusNormal0">
    <w:name w:val="ConsPlusNormal Знак"/>
    <w:link w:val="ConsPlusNormal"/>
    <w:locked/>
    <w:rsid w:val="009E0D27"/>
    <w:rPr>
      <w:rFonts w:ascii="Arial" w:hAnsi="Arial" w:cs="Arial"/>
    </w:rPr>
  </w:style>
  <w:style w:type="paragraph" w:styleId="ad">
    <w:name w:val="footnote text"/>
    <w:basedOn w:val="a"/>
    <w:link w:val="ae"/>
    <w:uiPriority w:val="99"/>
    <w:unhideWhenUsed/>
    <w:rsid w:val="00327706"/>
    <w:rPr>
      <w:sz w:val="20"/>
      <w:szCs w:val="18"/>
    </w:rPr>
  </w:style>
  <w:style w:type="character" w:customStyle="1" w:styleId="ae">
    <w:name w:val="Текст сноски Знак"/>
    <w:basedOn w:val="a0"/>
    <w:link w:val="ad"/>
    <w:uiPriority w:val="99"/>
    <w:rsid w:val="00327706"/>
    <w:rPr>
      <w:rFonts w:eastAsia="SimSun" w:cs="Mangal"/>
      <w:kern w:val="1"/>
      <w:szCs w:val="18"/>
      <w:lang w:val="en-GB" w:eastAsia="hi-IN" w:bidi="hi-IN"/>
    </w:rPr>
  </w:style>
  <w:style w:type="character" w:styleId="af">
    <w:name w:val="footnote reference"/>
    <w:basedOn w:val="a0"/>
    <w:uiPriority w:val="99"/>
    <w:semiHidden/>
    <w:unhideWhenUsed/>
    <w:rsid w:val="00327706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DD1554"/>
    <w:rPr>
      <w:sz w:val="24"/>
      <w:szCs w:val="24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DD1554"/>
    <w:rPr>
      <w:b/>
      <w:bCs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DD1554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DD1554"/>
    <w:pPr>
      <w:widowControl w:val="0"/>
      <w:autoSpaceDE w:val="0"/>
      <w:autoSpaceDN w:val="0"/>
      <w:jc w:val="left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D1554"/>
    <w:pPr>
      <w:widowControl w:val="0"/>
      <w:autoSpaceDE w:val="0"/>
      <w:autoSpaceDN w:val="0"/>
      <w:spacing w:before="28"/>
      <w:jc w:val="left"/>
    </w:pPr>
    <w:rPr>
      <w:rFonts w:eastAsia="Times New Roman" w:cs="Times New Roman"/>
      <w:kern w:val="0"/>
      <w:sz w:val="22"/>
      <w:szCs w:val="22"/>
      <w:lang w:val="ru-RU" w:eastAsia="en-US" w:bidi="ar-SA"/>
    </w:rPr>
  </w:style>
  <w:style w:type="paragraph" w:styleId="af0">
    <w:name w:val="header"/>
    <w:basedOn w:val="a"/>
    <w:link w:val="af1"/>
    <w:uiPriority w:val="99"/>
    <w:unhideWhenUsed/>
    <w:rsid w:val="00DD1554"/>
    <w:pPr>
      <w:widowControl w:val="0"/>
      <w:tabs>
        <w:tab w:val="center" w:pos="4677"/>
        <w:tab w:val="right" w:pos="9355"/>
      </w:tabs>
      <w:autoSpaceDE w:val="0"/>
      <w:autoSpaceDN w:val="0"/>
      <w:jc w:val="left"/>
    </w:pPr>
    <w:rPr>
      <w:rFonts w:eastAsia="Times New Roman" w:cs="Times New Roman"/>
      <w:kern w:val="0"/>
      <w:sz w:val="22"/>
      <w:szCs w:val="22"/>
      <w:lang w:val="ru-RU" w:eastAsia="en-US" w:bidi="ar-SA"/>
    </w:rPr>
  </w:style>
  <w:style w:type="character" w:customStyle="1" w:styleId="af1">
    <w:name w:val="Верхний колонтитул Знак"/>
    <w:basedOn w:val="a0"/>
    <w:link w:val="af0"/>
    <w:uiPriority w:val="99"/>
    <w:rsid w:val="00DD1554"/>
    <w:rPr>
      <w:sz w:val="22"/>
      <w:szCs w:val="22"/>
      <w:lang w:eastAsia="en-US"/>
    </w:rPr>
  </w:style>
  <w:style w:type="paragraph" w:styleId="af2">
    <w:name w:val="footer"/>
    <w:basedOn w:val="a"/>
    <w:link w:val="af3"/>
    <w:uiPriority w:val="99"/>
    <w:unhideWhenUsed/>
    <w:rsid w:val="00DD1554"/>
    <w:pPr>
      <w:widowControl w:val="0"/>
      <w:tabs>
        <w:tab w:val="center" w:pos="4677"/>
        <w:tab w:val="right" w:pos="9355"/>
      </w:tabs>
      <w:autoSpaceDE w:val="0"/>
      <w:autoSpaceDN w:val="0"/>
      <w:jc w:val="left"/>
    </w:pPr>
    <w:rPr>
      <w:rFonts w:eastAsia="Times New Roman" w:cs="Times New Roman"/>
      <w:kern w:val="0"/>
      <w:sz w:val="22"/>
      <w:szCs w:val="22"/>
      <w:lang w:val="ru-RU" w:eastAsia="en-US" w:bidi="ar-SA"/>
    </w:rPr>
  </w:style>
  <w:style w:type="character" w:customStyle="1" w:styleId="af3">
    <w:name w:val="Нижний колонтитул Знак"/>
    <w:basedOn w:val="a0"/>
    <w:link w:val="af2"/>
    <w:uiPriority w:val="99"/>
    <w:rsid w:val="00DD1554"/>
    <w:rPr>
      <w:sz w:val="22"/>
      <w:szCs w:val="22"/>
      <w:lang w:eastAsia="en-US"/>
    </w:rPr>
  </w:style>
  <w:style w:type="character" w:styleId="af4">
    <w:name w:val="Hyperlink"/>
    <w:basedOn w:val="a0"/>
    <w:uiPriority w:val="99"/>
    <w:unhideWhenUsed/>
    <w:rsid w:val="00DD1554"/>
    <w:rPr>
      <w:color w:val="0563C1" w:themeColor="hyperlink"/>
      <w:u w:val="single"/>
    </w:rPr>
  </w:style>
  <w:style w:type="table" w:customStyle="1" w:styleId="TableNormal1">
    <w:name w:val="Table Normal1"/>
    <w:uiPriority w:val="2"/>
    <w:semiHidden/>
    <w:unhideWhenUsed/>
    <w:qFormat/>
    <w:rsid w:val="00FA4F3F"/>
    <w:pPr>
      <w:widowControl w:val="0"/>
      <w:autoSpaceDE w:val="0"/>
      <w:autoSpaceDN w:val="0"/>
      <w:jc w:val="left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FA4F3F"/>
    <w:pPr>
      <w:widowControl w:val="0"/>
      <w:autoSpaceDE w:val="0"/>
      <w:autoSpaceDN w:val="0"/>
      <w:jc w:val="left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f5">
    <w:name w:val="Unresolved Mention"/>
    <w:basedOn w:val="a0"/>
    <w:uiPriority w:val="99"/>
    <w:semiHidden/>
    <w:unhideWhenUsed/>
    <w:rsid w:val="00520B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in.mail.ru/cgi-bin/getattach?file=ppc.jpg&amp;id=12882593650000000552;0;1&amp;mode=attachment&amp;channel=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9DF29D-37C2-4786-9F68-FF8C0D3801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2</Pages>
  <Words>362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2427</CharactersWithSpaces>
  <SharedDoc>false</SharedDoc>
  <HLinks>
    <vt:vector size="6" baseType="variant">
      <vt:variant>
        <vt:i4>8257583</vt:i4>
      </vt:variant>
      <vt:variant>
        <vt:i4>0</vt:i4>
      </vt:variant>
      <vt:variant>
        <vt:i4>0</vt:i4>
      </vt:variant>
      <vt:variant>
        <vt:i4>5</vt:i4>
      </vt:variant>
      <vt:variant>
        <vt:lpwstr>http://win.mail.ru/cgi-bin/getattach?file=ppc.jpg&amp;id=12882593650000000552;0;1&amp;mode=attachment&amp;channel=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В.В. Чиркова</dc:creator>
  <cp:keywords/>
  <cp:lastModifiedBy>Антон</cp:lastModifiedBy>
  <cp:revision>33</cp:revision>
  <cp:lastPrinted>2026-03-04T09:13:00Z</cp:lastPrinted>
  <dcterms:created xsi:type="dcterms:W3CDTF">2025-03-31T08:10:00Z</dcterms:created>
  <dcterms:modified xsi:type="dcterms:W3CDTF">2026-03-04T09:13:00Z</dcterms:modified>
</cp:coreProperties>
</file>